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AB288B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B288B">
        <w:rPr>
          <w:sz w:val="28"/>
          <w:szCs w:val="28"/>
        </w:rPr>
        <w:t xml:space="preserve">Відповідно до </w:t>
      </w:r>
      <w:r w:rsidR="00234AF7" w:rsidRPr="00AB288B">
        <w:rPr>
          <w:sz w:val="28"/>
          <w:szCs w:val="28"/>
        </w:rPr>
        <w:t>пункту 4</w:t>
      </w:r>
      <w:r w:rsidR="00234AF7" w:rsidRPr="00AB288B">
        <w:rPr>
          <w:sz w:val="28"/>
          <w:szCs w:val="28"/>
          <w:vertAlign w:val="superscript"/>
        </w:rPr>
        <w:t>1</w:t>
      </w:r>
      <w:r w:rsidR="00234AF7" w:rsidRPr="00AB288B">
        <w:rPr>
          <w:sz w:val="28"/>
          <w:szCs w:val="28"/>
        </w:rPr>
        <w:t xml:space="preserve"> </w:t>
      </w:r>
      <w:r w:rsidRPr="00AB288B">
        <w:rPr>
          <w:sz w:val="28"/>
          <w:szCs w:val="28"/>
        </w:rPr>
        <w:t>постанови</w:t>
      </w:r>
      <w:r w:rsidR="00392CC7" w:rsidRPr="00AB288B">
        <w:rPr>
          <w:sz w:val="28"/>
          <w:szCs w:val="28"/>
        </w:rPr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AB288B">
        <w:rPr>
          <w:sz w:val="28"/>
          <w:szCs w:val="28"/>
        </w:rPr>
        <w:t xml:space="preserve"> </w:t>
      </w:r>
      <w:r w:rsidR="00234AF7" w:rsidRPr="00AB288B">
        <w:rPr>
          <w:sz w:val="28"/>
          <w:szCs w:val="28"/>
        </w:rPr>
        <w:t>г</w:t>
      </w:r>
      <w:r w:rsidR="00866B3F" w:rsidRPr="00AB288B">
        <w:rPr>
          <w:sz w:val="28"/>
          <w:szCs w:val="28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AB288B">
        <w:rPr>
          <w:sz w:val="28"/>
          <w:szCs w:val="28"/>
        </w:rPr>
        <w:t xml:space="preserve"> </w:t>
      </w:r>
    </w:p>
    <w:p w:rsidR="00866B3F" w:rsidRPr="00AB288B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B288B">
        <w:rPr>
          <w:sz w:val="28"/>
          <w:szCs w:val="28"/>
        </w:rPr>
        <w:t xml:space="preserve">- </w:t>
      </w:r>
      <w:r w:rsidR="00866B3F" w:rsidRPr="00AB288B">
        <w:rPr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AB288B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n153"/>
      <w:bookmarkEnd w:id="1"/>
      <w:r w:rsidRPr="00AB288B">
        <w:rPr>
          <w:sz w:val="28"/>
          <w:szCs w:val="28"/>
        </w:rPr>
        <w:t xml:space="preserve">- </w:t>
      </w:r>
      <w:r w:rsidR="00866B3F" w:rsidRPr="00AB288B">
        <w:rPr>
          <w:sz w:val="28"/>
          <w:szCs w:val="28"/>
        </w:rPr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AB288B">
        <w:rPr>
          <w:color w:val="333333"/>
          <w:sz w:val="28"/>
          <w:szCs w:val="28"/>
        </w:rPr>
        <w:t>.</w:t>
      </w:r>
    </w:p>
    <w:p w:rsidR="007C49EB" w:rsidRPr="00AB288B" w:rsidRDefault="000925F7" w:rsidP="00CE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B0648" w:rsidRPr="00AB288B">
        <w:rPr>
          <w:rFonts w:ascii="Times New Roman" w:hAnsi="Times New Roman" w:cs="Times New Roman"/>
          <w:sz w:val="28"/>
          <w:szCs w:val="28"/>
        </w:rPr>
        <w:t>.</w:t>
      </w:r>
      <w:r w:rsidR="00796A20" w:rsidRPr="00AB288B">
        <w:rPr>
          <w:rFonts w:ascii="Times New Roman" w:hAnsi="Times New Roman" w:cs="Times New Roman"/>
          <w:sz w:val="28"/>
          <w:szCs w:val="28"/>
        </w:rPr>
        <w:t>0</w:t>
      </w:r>
      <w:r w:rsidR="003C0CEA">
        <w:rPr>
          <w:rFonts w:ascii="Times New Roman" w:hAnsi="Times New Roman" w:cs="Times New Roman"/>
          <w:sz w:val="28"/>
          <w:szCs w:val="28"/>
        </w:rPr>
        <w:t>2</w:t>
      </w:r>
      <w:r w:rsidR="005B0648" w:rsidRPr="00AB288B">
        <w:rPr>
          <w:rFonts w:ascii="Times New Roman" w:hAnsi="Times New Roman" w:cs="Times New Roman"/>
          <w:sz w:val="28"/>
          <w:szCs w:val="28"/>
        </w:rPr>
        <w:t>.202</w:t>
      </w:r>
      <w:r w:rsidR="003C0CEA">
        <w:rPr>
          <w:rFonts w:ascii="Times New Roman" w:hAnsi="Times New Roman" w:cs="Times New Roman"/>
          <w:sz w:val="28"/>
          <w:szCs w:val="28"/>
        </w:rPr>
        <w:t>4</w:t>
      </w:r>
      <w:r w:rsidR="005B0648" w:rsidRPr="00AB288B">
        <w:rPr>
          <w:rFonts w:ascii="Times New Roman" w:hAnsi="Times New Roman" w:cs="Times New Roman"/>
          <w:sz w:val="28"/>
          <w:szCs w:val="28"/>
        </w:rPr>
        <w:t xml:space="preserve"> р. було оприлюднено оголошення </w:t>
      </w:r>
      <w:hyperlink r:id="rId6" w:tooltip="UA-2021-01-15-002548-a" w:history="1">
        <w:r w:rsidR="009032D7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UA-202</w:t>
        </w:r>
        <w:r w:rsidR="003C0CE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4</w:t>
        </w:r>
        <w:r w:rsidR="009032D7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A9583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0</w:t>
        </w:r>
        <w:r w:rsidR="003C0CE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</w:t>
        </w:r>
        <w:r w:rsidR="00632534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A9583A">
        <w:rPr>
          <w:rFonts w:ascii="Times New Roman" w:eastAsia="Times New Roman" w:hAnsi="Times New Roman" w:cs="Times New Roman"/>
          <w:sz w:val="28"/>
          <w:szCs w:val="28"/>
          <w:lang w:eastAsia="uk-UA"/>
        </w:rPr>
        <w:t>-00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1149</w:t>
      </w:r>
      <w:r w:rsidR="00A9583A">
        <w:rPr>
          <w:rFonts w:ascii="Times New Roman" w:eastAsia="Times New Roman" w:hAnsi="Times New Roman" w:cs="Times New Roman"/>
          <w:sz w:val="28"/>
          <w:szCs w:val="28"/>
          <w:lang w:eastAsia="uk-UA"/>
        </w:rPr>
        <w:t>-а</w:t>
      </w:r>
      <w:r w:rsidR="00CE74EB" w:rsidRPr="00AB28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0648" w:rsidRPr="00AB288B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 w:rsidR="005B0648" w:rsidRPr="000925F7">
        <w:rPr>
          <w:rFonts w:ascii="Times New Roman" w:hAnsi="Times New Roman" w:cs="Times New Roman"/>
          <w:sz w:val="28"/>
          <w:szCs w:val="28"/>
        </w:rPr>
        <w:t xml:space="preserve">відкритих торгів для закупівлі </w:t>
      </w:r>
      <w:r w:rsidRPr="000925F7">
        <w:rPr>
          <w:rFonts w:ascii="Times New Roman" w:hAnsi="Times New Roman"/>
          <w:sz w:val="28"/>
          <w:szCs w:val="28"/>
        </w:rPr>
        <w:t xml:space="preserve">крупу пшеничну, вівсяну, гречану, ячну, перлову, пшоняну, рисову, </w:t>
      </w:r>
      <w:r w:rsidRPr="000925F7">
        <w:rPr>
          <w:rFonts w:ascii="Times New Roman" w:hAnsi="Times New Roman"/>
          <w:sz w:val="28"/>
          <w:szCs w:val="28"/>
          <w:lang w:eastAsia="uk-UA"/>
        </w:rPr>
        <w:t xml:space="preserve">код </w:t>
      </w:r>
      <w:r w:rsidRPr="000925F7">
        <w:rPr>
          <w:rFonts w:ascii="Times New Roman" w:hAnsi="Times New Roman"/>
          <w:sz w:val="28"/>
          <w:szCs w:val="28"/>
        </w:rPr>
        <w:t>ДК021:2015 - 15610000-7 - п</w:t>
      </w:r>
      <w:r w:rsidRPr="000925F7">
        <w:rPr>
          <w:rFonts w:ascii="Times New Roman" w:hAnsi="Times New Roman"/>
          <w:sz w:val="28"/>
          <w:szCs w:val="28"/>
          <w:lang w:eastAsia="uk-UA"/>
        </w:rPr>
        <w:t>родукція борошномельно-круп'яної промисловості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157200</w:t>
      </w:r>
      <w:r w:rsidR="00A9583A">
        <w:rPr>
          <w:rFonts w:ascii="Times New Roman" w:hAnsi="Times New Roman" w:cs="Times New Roman"/>
          <w:sz w:val="28"/>
          <w:szCs w:val="28"/>
          <w:shd w:val="clear" w:color="auto" w:fill="FFFFFF"/>
        </w:rPr>
        <w:t>,00 грн.</w:t>
      </w:r>
    </w:p>
    <w:p w:rsidR="000925F7" w:rsidRDefault="00E51B2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B">
        <w:rPr>
          <w:rFonts w:ascii="Times New Roman" w:hAnsi="Times New Roman" w:cs="Times New Roman"/>
          <w:sz w:val="28"/>
          <w:szCs w:val="28"/>
        </w:rPr>
        <w:t xml:space="preserve">Відповідно до оголошення про проведення конкурентної процедури відкритих </w:t>
      </w:r>
      <w:r w:rsidRPr="000925F7">
        <w:rPr>
          <w:rFonts w:ascii="Times New Roman" w:hAnsi="Times New Roman" w:cs="Times New Roman"/>
          <w:sz w:val="28"/>
          <w:szCs w:val="28"/>
        </w:rPr>
        <w:t>торгів</w:t>
      </w:r>
      <w:r w:rsidR="00976340" w:rsidRPr="000925F7">
        <w:rPr>
          <w:rFonts w:ascii="Times New Roman" w:hAnsi="Times New Roman" w:cs="Times New Roman"/>
          <w:sz w:val="28"/>
          <w:szCs w:val="28"/>
        </w:rPr>
        <w:t xml:space="preserve"> необхідно закупити</w:t>
      </w:r>
      <w:r w:rsidR="000925F7" w:rsidRPr="000925F7">
        <w:rPr>
          <w:rFonts w:ascii="Times New Roman" w:hAnsi="Times New Roman" w:cs="Times New Roman"/>
          <w:sz w:val="28"/>
          <w:szCs w:val="28"/>
        </w:rPr>
        <w:t xml:space="preserve"> </w:t>
      </w:r>
      <w:r w:rsidR="000925F7" w:rsidRPr="000925F7">
        <w:rPr>
          <w:rFonts w:ascii="Times New Roman" w:hAnsi="Times New Roman"/>
          <w:sz w:val="28"/>
          <w:szCs w:val="28"/>
        </w:rPr>
        <w:t>крупу пшеничну</w:t>
      </w:r>
      <w:r w:rsidR="000925F7">
        <w:rPr>
          <w:rFonts w:ascii="Times New Roman" w:hAnsi="Times New Roman"/>
          <w:sz w:val="28"/>
          <w:szCs w:val="28"/>
        </w:rPr>
        <w:t xml:space="preserve"> 800 кг</w:t>
      </w:r>
      <w:r w:rsidR="000925F7" w:rsidRPr="000925F7">
        <w:rPr>
          <w:rFonts w:ascii="Times New Roman" w:hAnsi="Times New Roman"/>
          <w:sz w:val="28"/>
          <w:szCs w:val="28"/>
        </w:rPr>
        <w:t>, вівсяну</w:t>
      </w:r>
      <w:r w:rsidR="000925F7">
        <w:rPr>
          <w:rFonts w:ascii="Times New Roman" w:hAnsi="Times New Roman"/>
          <w:sz w:val="28"/>
          <w:szCs w:val="28"/>
        </w:rPr>
        <w:t xml:space="preserve"> 1000 кг</w:t>
      </w:r>
      <w:r w:rsidR="000925F7" w:rsidRPr="000925F7">
        <w:rPr>
          <w:rFonts w:ascii="Times New Roman" w:hAnsi="Times New Roman"/>
          <w:sz w:val="28"/>
          <w:szCs w:val="28"/>
        </w:rPr>
        <w:t>, гречану</w:t>
      </w:r>
      <w:r w:rsidR="000925F7">
        <w:rPr>
          <w:rFonts w:ascii="Times New Roman" w:hAnsi="Times New Roman"/>
          <w:sz w:val="28"/>
          <w:szCs w:val="28"/>
        </w:rPr>
        <w:t xml:space="preserve"> </w:t>
      </w:r>
      <w:r w:rsidR="004E1D44">
        <w:rPr>
          <w:rFonts w:ascii="Times New Roman" w:hAnsi="Times New Roman"/>
          <w:sz w:val="28"/>
          <w:szCs w:val="28"/>
        </w:rPr>
        <w:t>1000 кг</w:t>
      </w:r>
      <w:r w:rsidR="000925F7" w:rsidRPr="000925F7">
        <w:rPr>
          <w:rFonts w:ascii="Times New Roman" w:hAnsi="Times New Roman"/>
          <w:sz w:val="28"/>
          <w:szCs w:val="28"/>
        </w:rPr>
        <w:t>, ячну</w:t>
      </w:r>
      <w:r w:rsidR="004E1D44">
        <w:rPr>
          <w:rFonts w:ascii="Times New Roman" w:hAnsi="Times New Roman"/>
          <w:sz w:val="28"/>
          <w:szCs w:val="28"/>
        </w:rPr>
        <w:t xml:space="preserve"> 1200 кг</w:t>
      </w:r>
      <w:r w:rsidR="000925F7" w:rsidRPr="000925F7">
        <w:rPr>
          <w:rFonts w:ascii="Times New Roman" w:hAnsi="Times New Roman"/>
          <w:sz w:val="28"/>
          <w:szCs w:val="28"/>
        </w:rPr>
        <w:t>, перлову</w:t>
      </w:r>
      <w:r w:rsidR="004E1D44">
        <w:rPr>
          <w:rFonts w:ascii="Times New Roman" w:hAnsi="Times New Roman"/>
          <w:sz w:val="28"/>
          <w:szCs w:val="28"/>
        </w:rPr>
        <w:t xml:space="preserve"> 600 кг</w:t>
      </w:r>
      <w:r w:rsidR="000925F7" w:rsidRPr="000925F7">
        <w:rPr>
          <w:rFonts w:ascii="Times New Roman" w:hAnsi="Times New Roman"/>
          <w:sz w:val="28"/>
          <w:szCs w:val="28"/>
        </w:rPr>
        <w:t>, пшоняну</w:t>
      </w:r>
      <w:r w:rsidR="004E1D44">
        <w:rPr>
          <w:rFonts w:ascii="Times New Roman" w:hAnsi="Times New Roman"/>
          <w:sz w:val="28"/>
          <w:szCs w:val="28"/>
        </w:rPr>
        <w:t xml:space="preserve"> 600 кг</w:t>
      </w:r>
      <w:r w:rsidR="000925F7" w:rsidRPr="000925F7">
        <w:rPr>
          <w:rFonts w:ascii="Times New Roman" w:hAnsi="Times New Roman"/>
          <w:sz w:val="28"/>
          <w:szCs w:val="28"/>
        </w:rPr>
        <w:t>, рисову</w:t>
      </w:r>
      <w:r w:rsidR="004E1D44">
        <w:rPr>
          <w:rFonts w:ascii="Times New Roman" w:hAnsi="Times New Roman"/>
          <w:sz w:val="28"/>
          <w:szCs w:val="28"/>
        </w:rPr>
        <w:t xml:space="preserve"> 800 кг..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2D" w:rsidRPr="00AB288B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288B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овочів </w:t>
      </w:r>
      <w:r w:rsidRPr="00AB288B">
        <w:rPr>
          <w:rFonts w:ascii="Times New Roman" w:hAnsi="Times New Roman" w:cs="Times New Roman"/>
          <w:sz w:val="28"/>
          <w:szCs w:val="28"/>
        </w:rPr>
        <w:t>вираховувалась відповідно до норм  встановлен</w:t>
      </w:r>
      <w:r w:rsidR="00F37598" w:rsidRPr="00AB288B">
        <w:rPr>
          <w:rFonts w:ascii="Times New Roman" w:hAnsi="Times New Roman" w:cs="Times New Roman"/>
          <w:sz w:val="28"/>
          <w:szCs w:val="28"/>
        </w:rPr>
        <w:t>их</w:t>
      </w:r>
      <w:r w:rsidRPr="00AB288B">
        <w:rPr>
          <w:rFonts w:ascii="Times New Roman" w:hAnsi="Times New Roman" w:cs="Times New Roman"/>
          <w:sz w:val="28"/>
          <w:szCs w:val="28"/>
        </w:rPr>
        <w:t xml:space="preserve"> на одного хворого відповідно до наказу Міністерства охорони здоров’я № 931 від 29.10.2013 р.</w:t>
      </w:r>
      <w:r w:rsidR="00201CB9" w:rsidRPr="00AB288B">
        <w:rPr>
          <w:rFonts w:ascii="Times New Roman" w:hAnsi="Times New Roman" w:cs="Times New Roman"/>
          <w:sz w:val="28"/>
          <w:szCs w:val="28"/>
        </w:rPr>
        <w:t xml:space="preserve"> «</w:t>
      </w:r>
      <w:r w:rsidR="00201CB9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удосконалення організації лікувального харчування та роботи дієтологічної системи в Україні» де зазначені кількісні норми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оброблених овочів</w:t>
      </w:r>
      <w:r w:rsidR="00201CB9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одного хворого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E1D44" w:rsidRPr="004E1D44" w:rsidRDefault="00744BD4" w:rsidP="004E1D44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встановлення конкурентної в</w:t>
      </w:r>
      <w:r w:rsidR="004E1D44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 xml:space="preserve">ості круп </w:t>
      </w:r>
      <w:r w:rsidR="004E1D44" w:rsidRPr="004E1D44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використовувал</w:t>
      </w:r>
      <w:r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ась</w:t>
      </w:r>
      <w:r w:rsidR="004E1D44" w:rsidRPr="004E1D44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 xml:space="preserve"> загально доступна інформація щодо цін</w:t>
      </w:r>
      <w:r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 xml:space="preserve"> на крупи</w:t>
      </w:r>
      <w:r w:rsidR="004E1D44" w:rsidRPr="004E1D44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, яка міститься у відкритих джерелах Інтернет, у т. ч. на сайтах виробників та постачальників відповідної продукції. П</w:t>
      </w:r>
      <w:r w:rsidR="004E1D44" w:rsidRPr="004E1D44">
        <w:rPr>
          <w:rFonts w:ascii="Times New Roman" w:hAnsi="Times New Roman" w:cs="Times New Roman"/>
          <w:sz w:val="28"/>
          <w:szCs w:val="28"/>
        </w:rPr>
        <w:t xml:space="preserve">роводився аналіз ринку, моніторинг вартості </w:t>
      </w:r>
      <w:r>
        <w:rPr>
          <w:rFonts w:ascii="Times New Roman" w:hAnsi="Times New Roman" w:cs="Times New Roman"/>
          <w:sz w:val="28"/>
          <w:szCs w:val="28"/>
        </w:rPr>
        <w:t>круп</w:t>
      </w:r>
      <w:r w:rsidR="004E1D44" w:rsidRPr="004E1D44">
        <w:rPr>
          <w:rFonts w:ascii="Times New Roman" w:hAnsi="Times New Roman" w:cs="Times New Roman"/>
          <w:sz w:val="28"/>
          <w:szCs w:val="28"/>
        </w:rPr>
        <w:t xml:space="preserve"> </w:t>
      </w:r>
      <w:r w:rsidR="004E1D44" w:rsidRPr="004E1D44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в електронній системі закупівель “</w:t>
      </w:r>
      <w:proofErr w:type="spellStart"/>
      <w:r w:rsidR="004E1D44" w:rsidRPr="004E1D44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ProZorro</w:t>
      </w:r>
      <w:proofErr w:type="spellEnd"/>
      <w:r w:rsidR="004E1D44" w:rsidRPr="004E1D44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“,</w:t>
      </w:r>
      <w:r w:rsidR="004E1D44" w:rsidRPr="004E1D44">
        <w:rPr>
          <w:rFonts w:ascii="Times New Roman" w:hAnsi="Times New Roman" w:cs="Times New Roman"/>
          <w:sz w:val="28"/>
          <w:szCs w:val="28"/>
        </w:rPr>
        <w:t xml:space="preserve"> </w:t>
      </w:r>
      <w:r w:rsidR="004E1D44" w:rsidRPr="004E1D44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укладених угод інших організаторів подібних закупівель.</w:t>
      </w:r>
      <w:r w:rsidR="004E1D44" w:rsidRPr="004E1D44">
        <w:rPr>
          <w:rFonts w:ascii="Times New Roman" w:hAnsi="Times New Roman" w:cs="Times New Roman"/>
          <w:sz w:val="28"/>
          <w:szCs w:val="28"/>
        </w:rPr>
        <w:t xml:space="preserve"> Проведені р</w:t>
      </w:r>
      <w:r w:rsidR="004E1D44" w:rsidRPr="004E1D44">
        <w:rPr>
          <w:rFonts w:ascii="Times New Roman" w:hAnsi="Times New Roman" w:cs="Times New Roman"/>
          <w:bCs/>
          <w:color w:val="0E1D2F"/>
          <w:sz w:val="28"/>
          <w:szCs w:val="28"/>
          <w:shd w:val="clear" w:color="auto" w:fill="FFFFFF"/>
        </w:rPr>
        <w:t xml:space="preserve">инкові консультації з </w:t>
      </w:r>
      <w:r w:rsidR="004E1D44" w:rsidRPr="004E1D44">
        <w:rPr>
          <w:rFonts w:ascii="Times New Roman" w:hAnsi="Times New Roman" w:cs="Times New Roman"/>
          <w:color w:val="0E1D2F"/>
          <w:sz w:val="28"/>
          <w:szCs w:val="28"/>
          <w:shd w:val="clear" w:color="auto" w:fill="FFFFFF"/>
        </w:rPr>
        <w:t>дослідження ринку, спрямовані на отримання інформації щодо актуальних цін. Таким чином, були встановлені н</w:t>
      </w:r>
      <w:r w:rsidR="004E1D44" w:rsidRPr="004E1D44">
        <w:rPr>
          <w:rFonts w:ascii="Times New Roman" w:hAnsi="Times New Roman" w:cs="Times New Roman"/>
          <w:sz w:val="28"/>
          <w:szCs w:val="28"/>
        </w:rPr>
        <w:t xml:space="preserve">еобхідні технічні та якісні характеристики до предмету закупівлі та його очікувана вартість в сумі </w:t>
      </w:r>
      <w:r>
        <w:rPr>
          <w:rFonts w:ascii="Times New Roman" w:hAnsi="Times New Roman" w:cs="Times New Roman"/>
          <w:sz w:val="28"/>
          <w:szCs w:val="28"/>
        </w:rPr>
        <w:t>1572</w:t>
      </w:r>
      <w:r w:rsidR="004E1D44" w:rsidRPr="004E1D44">
        <w:rPr>
          <w:rFonts w:ascii="Times New Roman" w:hAnsi="Times New Roman" w:cs="Times New Roman"/>
          <w:sz w:val="28"/>
          <w:szCs w:val="28"/>
        </w:rPr>
        <w:t>00,00 грн. для проведення конкурентної процедури відкритих торгів.</w:t>
      </w:r>
    </w:p>
    <w:p w:rsidR="002F4AF0" w:rsidRPr="00AB288B" w:rsidRDefault="004E1D44" w:rsidP="009566A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eastAsia="Calibri" w:hAnsi="Times New Roman" w:cs="Times New Roman"/>
          <w:kern w:val="1"/>
          <w:sz w:val="28"/>
          <w:szCs w:val="28"/>
        </w:rPr>
        <w:t>Крупи</w:t>
      </w:r>
      <w:r w:rsidR="003B3A18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>повин</w:t>
      </w:r>
      <w:r w:rsidR="003B3A18" w:rsidRPr="00AB288B">
        <w:rPr>
          <w:rFonts w:ascii="Times New Roman" w:eastAsia="Calibri" w:hAnsi="Times New Roman" w:cs="Times New Roman"/>
          <w:kern w:val="1"/>
          <w:sz w:val="28"/>
          <w:szCs w:val="28"/>
        </w:rPr>
        <w:t>ні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відповідати вимогам Закону України «Про основні принципи та вимоги до безпечності та якості харчових продуктів», Державни</w:t>
      </w:r>
      <w:r w:rsidR="009566AC" w:rsidRPr="00AB288B">
        <w:rPr>
          <w:rFonts w:ascii="Times New Roman" w:eastAsia="Calibri" w:hAnsi="Times New Roman" w:cs="Times New Roman"/>
          <w:kern w:val="1"/>
          <w:sz w:val="28"/>
          <w:szCs w:val="28"/>
        </w:rPr>
        <w:t>м санітарним нормам та правилам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 вітчизняним стандартам якості </w:t>
      </w:r>
      <w:r w:rsidR="000C3F3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та </w:t>
      </w:r>
      <w:r w:rsidR="00AB288B" w:rsidRPr="00AB2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ДСТУ</w:t>
      </w:r>
      <w:r w:rsidR="000C3F3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4AF0" w:rsidRPr="002F4AF0" w:rsidSect="00AB28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0CBD"/>
    <w:rsid w:val="00083A3A"/>
    <w:rsid w:val="000925F7"/>
    <w:rsid w:val="000C3F3B"/>
    <w:rsid w:val="00166F55"/>
    <w:rsid w:val="0016752E"/>
    <w:rsid w:val="00201CB9"/>
    <w:rsid w:val="00234AF7"/>
    <w:rsid w:val="002C483B"/>
    <w:rsid w:val="002F4AF0"/>
    <w:rsid w:val="00335F50"/>
    <w:rsid w:val="00392CC7"/>
    <w:rsid w:val="003B3A18"/>
    <w:rsid w:val="003C0CEA"/>
    <w:rsid w:val="00433DE4"/>
    <w:rsid w:val="004B65E6"/>
    <w:rsid w:val="004E1D44"/>
    <w:rsid w:val="005B0648"/>
    <w:rsid w:val="005B60FD"/>
    <w:rsid w:val="00632534"/>
    <w:rsid w:val="00744BD4"/>
    <w:rsid w:val="0079626E"/>
    <w:rsid w:val="00796A20"/>
    <w:rsid w:val="007C49EB"/>
    <w:rsid w:val="00866B3F"/>
    <w:rsid w:val="008A1F7F"/>
    <w:rsid w:val="009032D7"/>
    <w:rsid w:val="009566AC"/>
    <w:rsid w:val="00976340"/>
    <w:rsid w:val="00A9583A"/>
    <w:rsid w:val="00AB288B"/>
    <w:rsid w:val="00CE74EB"/>
    <w:rsid w:val="00DD624F"/>
    <w:rsid w:val="00E51B2D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796A20"/>
  </w:style>
  <w:style w:type="paragraph" w:customStyle="1" w:styleId="2">
    <w:name w:val="Обычный2"/>
    <w:rsid w:val="004E1D4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796A20"/>
  </w:style>
  <w:style w:type="paragraph" w:customStyle="1" w:styleId="2">
    <w:name w:val="Обычный2"/>
    <w:rsid w:val="004E1D4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2021-01-20T06:09:00Z</dcterms:created>
  <dcterms:modified xsi:type="dcterms:W3CDTF">2024-02-19T08:55:00Z</dcterms:modified>
</cp:coreProperties>
</file>